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F0" w:rsidRDefault="003B28F0" w:rsidP="003B28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3B28F0" w:rsidRDefault="003B28F0" w:rsidP="003B28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«Зелёнополянская средняя общеобразовательная школа»</w:t>
      </w:r>
    </w:p>
    <w:p w:rsidR="003B28F0" w:rsidRDefault="003B28F0" w:rsidP="003B28F0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72"/>
        <w:gridCol w:w="4572"/>
        <w:gridCol w:w="4573"/>
      </w:tblGrid>
      <w:tr w:rsidR="003B28F0" w:rsidTr="003B28F0">
        <w:trPr>
          <w:trHeight w:val="1913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F0" w:rsidRDefault="003B28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Рассмотрено</w:t>
            </w: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заседании ШМО учителей начальных классов</w:t>
            </w: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№</w:t>
            </w:r>
          </w:p>
          <w:p w:rsidR="003B28F0" w:rsidRDefault="003B28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«     »____________2018г.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Default="003B28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организационно-педагогическую</w:t>
            </w: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учебно-методической работе</w:t>
            </w: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Л.В.Почтаева</w:t>
            </w:r>
            <w:proofErr w:type="spellEnd"/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   »___________2018г.</w:t>
            </w:r>
          </w:p>
          <w:p w:rsidR="003B28F0" w:rsidRDefault="003B28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F0" w:rsidRDefault="003B28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«Зеленополянская средняя</w:t>
            </w: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общеобразовательная школа»</w:t>
            </w: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Л.Ф.Юшкова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B28F0" w:rsidRDefault="003B2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№___от «   »___2018г.</w:t>
            </w:r>
          </w:p>
          <w:p w:rsidR="003B28F0" w:rsidRDefault="003B28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B28F0" w:rsidRDefault="003B28F0" w:rsidP="003B28F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B28F0" w:rsidRDefault="003B28F0" w:rsidP="003B28F0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B28F0" w:rsidRDefault="003B28F0" w:rsidP="003B28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</w:t>
      </w:r>
    </w:p>
    <w:p w:rsidR="003B28F0" w:rsidRDefault="003B28F0" w:rsidP="003B28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окружающий мир </w:t>
      </w:r>
      <w:r>
        <w:rPr>
          <w:rFonts w:ascii="Times New Roman" w:hAnsi="Times New Roman" w:cs="Times New Roman"/>
          <w:color w:val="000000"/>
          <w:sz w:val="28"/>
          <w:szCs w:val="28"/>
        </w:rPr>
        <w:t>3 класс</w:t>
      </w:r>
    </w:p>
    <w:p w:rsidR="003B28F0" w:rsidRDefault="003B28F0" w:rsidP="003B28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2018-2019 учебный год</w:t>
      </w:r>
    </w:p>
    <w:p w:rsidR="003B28F0" w:rsidRDefault="003B28F0" w:rsidP="003B28F0">
      <w:pPr>
        <w:jc w:val="center"/>
        <w:rPr>
          <w:rFonts w:ascii="Times New Roman" w:hAnsi="Times New Roman" w:cs="Times New Roman"/>
          <w:color w:val="000000"/>
        </w:rPr>
      </w:pPr>
    </w:p>
    <w:p w:rsidR="003B28F0" w:rsidRDefault="003B28F0" w:rsidP="003B28F0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Составитель: </w:t>
      </w:r>
      <w:proofErr w:type="spellStart"/>
      <w:r>
        <w:rPr>
          <w:rFonts w:ascii="Times New Roman" w:hAnsi="Times New Roman" w:cs="Times New Roman"/>
          <w:color w:val="000000"/>
        </w:rPr>
        <w:t>Дотолева</w:t>
      </w:r>
      <w:proofErr w:type="spellEnd"/>
      <w:r>
        <w:rPr>
          <w:rFonts w:ascii="Times New Roman" w:hAnsi="Times New Roman" w:cs="Times New Roman"/>
          <w:color w:val="000000"/>
        </w:rPr>
        <w:t xml:space="preserve"> Марина Евгеньевна</w:t>
      </w:r>
    </w:p>
    <w:p w:rsidR="003B28F0" w:rsidRDefault="003B28F0" w:rsidP="003B28F0">
      <w:pPr>
        <w:ind w:left="3540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</w:p>
    <w:p w:rsidR="003B28F0" w:rsidRDefault="003B28F0" w:rsidP="003B28F0">
      <w:pPr>
        <w:rPr>
          <w:rFonts w:ascii="Times New Roman" w:hAnsi="Times New Roman" w:cs="Times New Roman"/>
          <w:color w:val="000000"/>
        </w:rPr>
      </w:pPr>
    </w:p>
    <w:p w:rsidR="003B28F0" w:rsidRDefault="003B28F0" w:rsidP="003B28F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>. Зеленая Поляна, 2018г.</w:t>
      </w:r>
    </w:p>
    <w:p w:rsidR="003B28F0" w:rsidRDefault="003B28F0" w:rsidP="003B28F0"/>
    <w:p w:rsidR="003A15D2" w:rsidRPr="003D3803" w:rsidRDefault="003A15D2" w:rsidP="003D3803">
      <w:pPr>
        <w:spacing w:line="240" w:lineRule="auto"/>
        <w:rPr>
          <w:rFonts w:ascii="Times New Roman" w:hAnsi="Times New Roman" w:cs="Times New Roman"/>
        </w:rPr>
      </w:pPr>
    </w:p>
    <w:p w:rsidR="003D3803" w:rsidRPr="003D3803" w:rsidRDefault="003D3803" w:rsidP="003D3803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Пояснительная записка</w:t>
      </w: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«Окружающий мир» для 3 класса составлена на основе федерального  государственного образовательного стандарта начального общего образования (2009/2010), примерной программы  «Перспективная начальная школа» для 3 класса, составитель </w:t>
      </w:r>
      <w:proofErr w:type="spellStart"/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Р.Г.Чуракова</w:t>
      </w:r>
      <w:proofErr w:type="spellEnd"/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Академкнига 2010г. </w:t>
      </w:r>
      <w:proofErr w:type="gramStart"/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конкретизации содержания образовательного стандарта с учетом </w:t>
      </w:r>
      <w:proofErr w:type="spellStart"/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школьников. </w:t>
      </w: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окружающему миру для 3класса разработана на основе авторской программы УМК «Перспективная начальная школа» Р. Г.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О.О. Федотовой, Г.В. Трофимовой, С.А. Трофимовой, Л.А. Царевой, утверждённой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соответствии с требованиями федерального компонента государственного стандарта второго поколения начального образования, закону «Об образовании РФ».  Соответств</w:t>
      </w:r>
      <w:r w:rsidR="003B28F0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 учебному плану школы на 2018г-2019</w:t>
      </w:r>
      <w:bookmarkStart w:id="0" w:name="_GoBack"/>
      <w:bookmarkEnd w:id="0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Положение о структуре, порядке разработки и утверждении рабочих программ учебных предметов (курсов </w:t>
      </w:r>
      <w:proofErr w:type="gram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едагога, реализующих ФГОС ООО МКОУ «Зеленополянская средняя общеобразовательная школа», положение о рабочей программе утвержденного приказом № 50/ 6от 30.08.2017г..</w:t>
      </w:r>
    </w:p>
    <w:p w:rsidR="003D3803" w:rsidRPr="003D3803" w:rsidRDefault="003D3803" w:rsidP="003D3803">
      <w:pPr>
        <w:widowControl w:val="0"/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autoSpaceDE w:val="0"/>
        <w:autoSpaceDN w:val="0"/>
        <w:adjustRightInd w:val="0"/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 характеристика учебного предмета</w:t>
      </w:r>
    </w:p>
    <w:p w:rsidR="003D3803" w:rsidRPr="003D3803" w:rsidRDefault="003D3803" w:rsidP="003D380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D38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Курс «Окружающий мир» является интегрированным курсом для четырехлетней общеобразовательной начальной школы. В единый курс объединены такие общеобразовательные области, как «Естествознание» и «Обществознание». Значимость этого интегрированного курса заключается в формировании у школьника целостной картины окружающей среды (природной и социальной) и представления о его месте в этой среде как личности. </w:t>
      </w:r>
      <w:r w:rsidRPr="003D3803"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ar-SA"/>
        </w:rPr>
        <w:t xml:space="preserve">Содержательная линия курса связана с обучением учащихся простейшим способам ориентации </w:t>
      </w:r>
      <w:r w:rsidRPr="003D3803">
        <w:rPr>
          <w:rFonts w:ascii="Times New Roman" w:eastAsia="Calibri" w:hAnsi="Times New Roman" w:cs="Times New Roman"/>
          <w:sz w:val="24"/>
          <w:szCs w:val="24"/>
          <w:lang w:eastAsia="ar-SA"/>
        </w:rPr>
        <w:t>на географической карте с помощью условных знаков</w:t>
      </w:r>
      <w:r w:rsidRPr="003D38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3D3803"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ar-SA"/>
        </w:rPr>
        <w:t>и формированием первоначальных географических представлений о родной стране. Полученные ранее учащимися представления о многообразии объектов природы и их изменчивости, о Земле как планете Солнечной системы дополняются знаниями о природных зонах и природных со</w:t>
      </w:r>
      <w:r w:rsidRPr="003D3803"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ar-SA"/>
        </w:rPr>
        <w:softHyphen/>
        <w:t>обществах Земли. Им предстоит осознать место своего родного края, своей родины — России на планете Земля.</w:t>
      </w:r>
      <w:r w:rsidRPr="003D3803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ar-SA"/>
        </w:rPr>
        <w:t xml:space="preserve"> </w:t>
      </w:r>
      <w:r w:rsidRPr="003D380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третьего года обучения помогает различать прошлое, настоящее и будущее: соотносить  исторические события с датами; знакомит с достопримечательностями Московского Кремля; даты основания городов «Золотого кольца» России с датами правления великих князей России.</w:t>
      </w: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03" w:rsidRPr="003D3803" w:rsidRDefault="003D3803" w:rsidP="003D3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курса: </w:t>
      </w:r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3D38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 наблюдать, анализировать, обобщать, характеризовать объекты окружающего мира, рассуждать, решать творческие задачи;</w:t>
      </w:r>
      <w:r w:rsidRPr="003D3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знания о человеке и его месте в природе и в обществе;</w:t>
      </w:r>
      <w:r w:rsidRPr="003D3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D3803" w:rsidRPr="003D3803" w:rsidRDefault="003D3803" w:rsidP="003D38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позитивное  эмоционально-ценностного отношение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D3803" w:rsidRPr="003D3803" w:rsidRDefault="003D3803" w:rsidP="003D38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и поддерживать индивидуальности ребенка на основе учета его жизненного опыта;</w:t>
      </w:r>
    </w:p>
    <w:p w:rsidR="003D3803" w:rsidRPr="003D3803" w:rsidRDefault="003D3803" w:rsidP="003D38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умения работать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3D3803" w:rsidRPr="003D3803" w:rsidRDefault="003D3803" w:rsidP="003D38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3D3803" w:rsidRPr="003D3803" w:rsidRDefault="003D3803" w:rsidP="003D38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уважительное отношение к семье, населенному пункту, региону, России, истории, культуре, природе нашей страны, ее современной жизни;</w:t>
      </w:r>
    </w:p>
    <w:p w:rsidR="003D3803" w:rsidRPr="003D3803" w:rsidRDefault="003D3803" w:rsidP="003D38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осознанию ценности, целостности и многообразия окружающего мира, своего места в нем;</w:t>
      </w:r>
    </w:p>
    <w:p w:rsidR="003D3803" w:rsidRPr="003D3803" w:rsidRDefault="003D3803" w:rsidP="003D38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модель безопасного поведения в условиях повседневной жизни и в различных опасных и чрезвычайных ситуациях;</w:t>
      </w:r>
    </w:p>
    <w:p w:rsidR="003D3803" w:rsidRPr="003D3803" w:rsidRDefault="003D3803" w:rsidP="003D38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психологической культуры и компетенции для обеспечения эффективного и безопасного взаимодействия в социуме.</w:t>
      </w: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Место предмета в базисном учебном плане</w:t>
      </w: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на изучение предмета «Окружающий мир</w:t>
      </w:r>
      <w:proofErr w:type="gram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2 часа в неделю - при учебном плане школы 34 рабочие недели. – 68ч.  Планирование преподавания и структура учебного содержания соответствуют содержанию и структуре УМК «Перспективная начальная школа» для 3 класса под редакцией 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Г.Чураковой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программа  предполагает соотношение освоения учащимися теоретического материала и практического применения знаний.</w:t>
      </w: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содержания программы учебного предмете «Литературное чтение» достигаются</w:t>
      </w:r>
      <w:proofErr w:type="gramStart"/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ФГОС</w:t>
      </w: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3D3803" w:rsidRPr="003D3803" w:rsidRDefault="003D3803" w:rsidP="003D38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мотивы, выражающие его потребность в социально значимой и социально оцениваемой деятельности;</w:t>
      </w:r>
    </w:p>
    <w:p w:rsidR="003D3803" w:rsidRPr="003D3803" w:rsidRDefault="003D3803" w:rsidP="003D38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3D3803" w:rsidRPr="003D3803" w:rsidRDefault="003D3803" w:rsidP="003D38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3D3803" w:rsidRPr="003D3803" w:rsidRDefault="003D3803" w:rsidP="003D38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3D3803" w:rsidRPr="003D3803" w:rsidRDefault="003D3803" w:rsidP="003D3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«Окружающий мир» в 3-ем классе является формирование следующих умений: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тел и веществ, твёрдых тел, жидкостей и газов,  действий энергии;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взаимосвязей между живой и неживой природой;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круговорота веще</w:t>
      </w:r>
      <w:proofErr w:type="gram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ироде и жизни человека;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живых организмов разных «профессий»;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перечислять особенности хвойных и цветковых растений;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(насекомых, пауков, рыб, земноводных, пресмыкающихся, птиц, зверей), грибов.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необходимость бережного отношения людей к живым организмам.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жизни людей из исторического текста, карты и делать выводы; 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предметы и порядки, созданные людьми (культуру), от того, что создано природой; 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объяснять, что такое общество, государство, история, демократия; 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году определять век, место события в прошлом; 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3D3803" w:rsidRPr="003D3803" w:rsidRDefault="003D3803" w:rsidP="003D38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объяснять своё отношение к родным и близким людям, к прошлому и настоящему родной страны.</w:t>
      </w: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3D3803" w:rsidRPr="003D3803" w:rsidRDefault="003D3803" w:rsidP="003D3803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3D3803" w:rsidRPr="003D3803" w:rsidRDefault="003D3803" w:rsidP="003D3803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речь собеседника, понимать ее основную мысль, задавать вопросы.</w:t>
      </w:r>
    </w:p>
    <w:p w:rsidR="003D3803" w:rsidRPr="003D3803" w:rsidRDefault="003D3803" w:rsidP="003D3803">
      <w:pPr>
        <w:widowControl w:val="0"/>
        <w:tabs>
          <w:tab w:val="left" w:pos="331"/>
          <w:tab w:val="left" w:pos="708"/>
        </w:tabs>
        <w:suppressAutoHyphens/>
        <w:spacing w:after="0" w:line="240" w:lineRule="auto"/>
        <w:ind w:right="5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говорить выразительно, понятно, четко формулировать мысли. Общение с </w:t>
      </w:r>
      <w:proofErr w:type="spellStart"/>
      <w:proofErr w:type="gram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-ром</w:t>
      </w:r>
      <w:proofErr w:type="gram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взаимопонимания, уважения, доброжелательности.</w:t>
      </w:r>
    </w:p>
    <w:p w:rsidR="003D3803" w:rsidRPr="003D3803" w:rsidRDefault="003D3803" w:rsidP="003D3803">
      <w:pPr>
        <w:widowControl w:val="0"/>
        <w:tabs>
          <w:tab w:val="left" w:pos="331"/>
          <w:tab w:val="left" w:pos="708"/>
        </w:tabs>
        <w:suppressAutoHyphens/>
        <w:spacing w:after="0" w:line="240" w:lineRule="auto"/>
        <w:ind w:right="5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строить монологическое высказывание;</w:t>
      </w:r>
    </w:p>
    <w:p w:rsidR="003D3803" w:rsidRPr="003D3803" w:rsidRDefault="003D3803" w:rsidP="003D3803">
      <w:pPr>
        <w:widowControl w:val="0"/>
        <w:tabs>
          <w:tab w:val="left" w:pos="331"/>
          <w:tab w:val="left" w:pos="708"/>
        </w:tabs>
        <w:suppressAutoHyphens/>
        <w:spacing w:after="0" w:line="240" w:lineRule="auto"/>
        <w:ind w:right="5" w:firstLine="7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ориентироваться на позицию партнера в общении и взаимодействии;</w:t>
      </w:r>
    </w:p>
    <w:p w:rsidR="003D3803" w:rsidRPr="003D3803" w:rsidRDefault="003D3803" w:rsidP="003D3803">
      <w:pPr>
        <w:widowControl w:val="0"/>
        <w:tabs>
          <w:tab w:val="left" w:pos="331"/>
          <w:tab w:val="left" w:pos="708"/>
        </w:tabs>
        <w:suppressAutoHyphens/>
        <w:spacing w:after="0" w:line="240" w:lineRule="auto"/>
        <w:ind w:right="5" w:firstLine="7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учитывать другое мнение и позицию;</w:t>
      </w:r>
    </w:p>
    <w:p w:rsidR="003D3803" w:rsidRPr="003D3803" w:rsidRDefault="003D3803" w:rsidP="003D3803">
      <w:pPr>
        <w:widowControl w:val="0"/>
        <w:tabs>
          <w:tab w:val="left" w:pos="331"/>
          <w:tab w:val="left" w:pos="708"/>
        </w:tabs>
        <w:suppressAutoHyphens/>
        <w:spacing w:after="0" w:line="240" w:lineRule="auto"/>
        <w:ind w:right="5" w:firstLine="7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договариваться, приходить к общему решению (при работе в группе, в паре);</w:t>
      </w:r>
    </w:p>
    <w:p w:rsidR="003D3803" w:rsidRPr="003D3803" w:rsidRDefault="003D3803" w:rsidP="003D3803">
      <w:pPr>
        <w:widowControl w:val="0"/>
        <w:tabs>
          <w:tab w:val="left" w:pos="331"/>
          <w:tab w:val="left" w:pos="708"/>
        </w:tabs>
        <w:suppressAutoHyphens/>
        <w:spacing w:after="0" w:line="240" w:lineRule="auto"/>
        <w:ind w:right="5" w:firstLine="10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контролировать действия партнера: оценивать качество, последовательность </w:t>
      </w:r>
      <w:proofErr w:type="spellStart"/>
      <w:proofErr w:type="gramStart"/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дейс-твий</w:t>
      </w:r>
      <w:proofErr w:type="spellEnd"/>
      <w:proofErr w:type="gramEnd"/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выполняемых партнером, производить сравнение данных операций с тем, как бы их выполнил «я сам»;</w:t>
      </w:r>
    </w:p>
    <w:p w:rsidR="003D3803" w:rsidRPr="003D3803" w:rsidRDefault="003D3803" w:rsidP="003D3803">
      <w:pPr>
        <w:widowControl w:val="0"/>
        <w:tabs>
          <w:tab w:val="left" w:pos="427"/>
          <w:tab w:val="left" w:pos="708"/>
        </w:tabs>
        <w:suppressAutoHyphens/>
        <w:spacing w:after="0" w:line="240" w:lineRule="auto"/>
        <w:ind w:right="5" w:firstLine="12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адекватно  использовать средства устной речи для решения различных </w:t>
      </w:r>
      <w:proofErr w:type="spellStart"/>
      <w:proofErr w:type="gramStart"/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коммуника-тивных</w:t>
      </w:r>
      <w:proofErr w:type="spellEnd"/>
      <w:proofErr w:type="gramEnd"/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задач;</w:t>
      </w:r>
    </w:p>
    <w:p w:rsidR="003D3803" w:rsidRPr="003D3803" w:rsidRDefault="003D3803" w:rsidP="003D3803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- адекватно использовать речевые средства для решения различных </w:t>
      </w:r>
      <w:proofErr w:type="spellStart"/>
      <w:proofErr w:type="gramStart"/>
      <w:r w:rsidRPr="003D380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коммуникатив-ных</w:t>
      </w:r>
      <w:proofErr w:type="spellEnd"/>
      <w:proofErr w:type="gramEnd"/>
      <w:r w:rsidRPr="003D380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задач, строить монологическое высказывание, владеть диалогической формой речи.</w:t>
      </w:r>
    </w:p>
    <w:p w:rsidR="003D3803" w:rsidRPr="003D3803" w:rsidRDefault="003D3803" w:rsidP="003D3803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осуществлять действие взаимоконтроля.</w:t>
      </w:r>
    </w:p>
    <w:p w:rsidR="003D3803" w:rsidRPr="003D3803" w:rsidRDefault="003D3803" w:rsidP="003D3803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3D3803" w:rsidRPr="003D3803" w:rsidRDefault="003D3803" w:rsidP="003D380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целеполагание, планирование, осуществление учебных действий, прогнозирование, контроль, </w:t>
      </w:r>
    </w:p>
    <w:p w:rsidR="003D3803" w:rsidRPr="003D3803" w:rsidRDefault="003D3803" w:rsidP="003D380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коррекция, оценка и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3803" w:rsidRPr="003D3803" w:rsidRDefault="003D3803" w:rsidP="003D380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рисунков;</w:t>
      </w:r>
    </w:p>
    <w:p w:rsidR="003D3803" w:rsidRPr="003D3803" w:rsidRDefault="003D3803" w:rsidP="003D380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контролировать свои действия</w:t>
      </w:r>
    </w:p>
    <w:p w:rsidR="003D3803" w:rsidRPr="003D3803" w:rsidRDefault="003D3803" w:rsidP="003D3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Министерство общего и профессионального образования Российской Федерации</w:t>
      </w: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3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от 19 ноября 1998 года N 1561/14-15</w:t>
      </w: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D3803" w:rsidRPr="003D3803" w:rsidRDefault="003D3803" w:rsidP="003D3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«Контроль и оценка результатов обучения в начальной школе»</w:t>
      </w:r>
    </w:p>
    <w:p w:rsidR="003D3803" w:rsidRPr="003D3803" w:rsidRDefault="003D3803" w:rsidP="003D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письмо разработано с учётом современных требований к деятельности учителя начальных классов в четырёхлетней начальной школе по контролю и оценке результатов обучения, реализует принципы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индивидуализации обучения.</w:t>
      </w:r>
    </w:p>
    <w:p w:rsidR="003D3803" w:rsidRPr="003D3803" w:rsidRDefault="003D3803" w:rsidP="003D3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803" w:rsidRPr="003D3803" w:rsidRDefault="003D3803" w:rsidP="003D3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по окружающему миру:</w:t>
      </w:r>
    </w:p>
    <w:p w:rsidR="003D3803" w:rsidRPr="003D3803" w:rsidRDefault="003D3803" w:rsidP="003D3803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03" w:rsidRPr="003D3803" w:rsidRDefault="003D3803" w:rsidP="003D3803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D38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Характеристика цифровой отметки (оценки) при устном ответе:</w:t>
      </w:r>
    </w:p>
    <w:p w:rsidR="003D3803" w:rsidRPr="003D3803" w:rsidRDefault="003D3803" w:rsidP="003D380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D3803" w:rsidRPr="003D3803" w:rsidRDefault="003D3803" w:rsidP="003D3803">
      <w:pPr>
        <w:tabs>
          <w:tab w:val="left" w:pos="84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"5" 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</w:t>
      </w:r>
    </w:p>
    <w:p w:rsidR="003D3803" w:rsidRPr="003D3803" w:rsidRDefault="003D3803" w:rsidP="003D3803">
      <w:pPr>
        <w:tabs>
          <w:tab w:val="left" w:pos="84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"4" - ответ полный, но имеются незначительные нарушения логики изложения материала.</w:t>
      </w:r>
    </w:p>
    <w:p w:rsidR="003D3803" w:rsidRPr="003D3803" w:rsidRDefault="003D3803" w:rsidP="003D3803">
      <w:pPr>
        <w:tabs>
          <w:tab w:val="left" w:pos="84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"3" - ответ раскрыт не полно, осуществляется по наводящим вопросам, имеются отдельные нарушения в логике изложения материала.</w:t>
      </w:r>
    </w:p>
    <w:p w:rsidR="003D3803" w:rsidRPr="003D3803" w:rsidRDefault="003D3803" w:rsidP="003D3803">
      <w:pPr>
        <w:tabs>
          <w:tab w:val="left" w:pos="84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"2" - ответ не раскрывает обсуждаемый вопрос, отсутствует полнота и логика изложения учебного материала.</w:t>
      </w:r>
    </w:p>
    <w:p w:rsidR="003D3803" w:rsidRPr="003D3803" w:rsidRDefault="003D3803" w:rsidP="003D3803">
      <w:pPr>
        <w:tabs>
          <w:tab w:val="left" w:pos="840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x-none"/>
        </w:rPr>
      </w:pPr>
      <w:r w:rsidRPr="003D38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x-none" w:eastAsia="x-none"/>
        </w:rPr>
        <w:t xml:space="preserve">Ошибки и </w:t>
      </w:r>
      <w:proofErr w:type="spellStart"/>
      <w:r w:rsidRPr="003D38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x-none" w:eastAsia="x-none"/>
        </w:rPr>
        <w:t>недоч</w:t>
      </w:r>
      <w:r w:rsidRPr="003D38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x-none"/>
        </w:rPr>
        <w:t>ё</w:t>
      </w:r>
      <w:proofErr w:type="spellEnd"/>
      <w:r w:rsidRPr="003D38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x-none" w:eastAsia="x-none"/>
        </w:rPr>
        <w:t>ты, влияющие на снижение оценки</w:t>
      </w:r>
      <w:r w:rsidRPr="003D380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x-none"/>
        </w:rPr>
        <w:t>:</w:t>
      </w:r>
    </w:p>
    <w:p w:rsidR="003D3803" w:rsidRPr="003D3803" w:rsidRDefault="003D3803" w:rsidP="003D3803">
      <w:pPr>
        <w:tabs>
          <w:tab w:val="left" w:pos="8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Ошибки:</w:t>
      </w:r>
    </w:p>
    <w:p w:rsidR="003D3803" w:rsidRPr="003D3803" w:rsidRDefault="003D3803" w:rsidP="003D3803">
      <w:pPr>
        <w:numPr>
          <w:ilvl w:val="0"/>
          <w:numId w:val="3"/>
        </w:numPr>
        <w:tabs>
          <w:tab w:val="left" w:pos="840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определение понятий, замена существенной характеристики понятия несущественной;</w:t>
      </w:r>
    </w:p>
    <w:p w:rsidR="003D3803" w:rsidRPr="003D3803" w:rsidRDefault="003D3803" w:rsidP="003D3803">
      <w:pPr>
        <w:numPr>
          <w:ilvl w:val="0"/>
          <w:numId w:val="3"/>
        </w:numPr>
        <w:tabs>
          <w:tab w:val="left" w:pos="840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 описании объектов (явлений), если она является существенной;</w:t>
      </w:r>
    </w:p>
    <w:p w:rsidR="003D3803" w:rsidRPr="003D3803" w:rsidRDefault="003D3803" w:rsidP="003D3803">
      <w:pPr>
        <w:numPr>
          <w:ilvl w:val="0"/>
          <w:numId w:val="3"/>
        </w:numPr>
        <w:tabs>
          <w:tab w:val="num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раскрытие причины, закономерности, условия протекания того или иного явления, процесса;</w:t>
      </w:r>
    </w:p>
    <w:p w:rsidR="003D3803" w:rsidRPr="003D3803" w:rsidRDefault="003D3803" w:rsidP="003D3803">
      <w:pPr>
        <w:numPr>
          <w:ilvl w:val="0"/>
          <w:numId w:val="3"/>
        </w:numPr>
        <w:tabs>
          <w:tab w:val="num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сравнивать объекты, производить их классификацию на группы по существенным признакам;</w:t>
      </w:r>
    </w:p>
    <w:p w:rsidR="003D3803" w:rsidRPr="003D3803" w:rsidRDefault="003D3803" w:rsidP="003D3803">
      <w:pPr>
        <w:numPr>
          <w:ilvl w:val="0"/>
          <w:numId w:val="3"/>
        </w:numPr>
        <w:tabs>
          <w:tab w:val="num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3D3803" w:rsidRPr="003D3803" w:rsidRDefault="003D3803" w:rsidP="003D3803">
      <w:pPr>
        <w:numPr>
          <w:ilvl w:val="0"/>
          <w:numId w:val="3"/>
        </w:numPr>
        <w:tabs>
          <w:tab w:val="left" w:pos="840"/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ориентироваться по карте, правильно показывать изучаемые объекты.</w:t>
      </w:r>
    </w:p>
    <w:p w:rsidR="003D3803" w:rsidRPr="003D3803" w:rsidRDefault="003D3803" w:rsidP="003D3803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Недочёты:</w:t>
      </w:r>
    </w:p>
    <w:p w:rsidR="003D3803" w:rsidRPr="003D3803" w:rsidRDefault="003D3803" w:rsidP="003D3803">
      <w:pPr>
        <w:numPr>
          <w:ilvl w:val="0"/>
          <w:numId w:val="4"/>
        </w:numPr>
        <w:tabs>
          <w:tab w:val="num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при описании объекта несущественных признаков;</w:t>
      </w:r>
    </w:p>
    <w:p w:rsidR="003D3803" w:rsidRPr="003D3803" w:rsidRDefault="003D3803" w:rsidP="003D3803">
      <w:pPr>
        <w:numPr>
          <w:ilvl w:val="0"/>
          <w:numId w:val="4"/>
        </w:numPr>
        <w:tabs>
          <w:tab w:val="num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в определении назначения прибора, его использование;</w:t>
      </w:r>
    </w:p>
    <w:p w:rsidR="003D3803" w:rsidRDefault="003D3803" w:rsidP="003D3803">
      <w:pPr>
        <w:numPr>
          <w:ilvl w:val="0"/>
          <w:numId w:val="4"/>
        </w:numPr>
        <w:tabs>
          <w:tab w:val="num" w:pos="0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нахождении объектов на карте.</w:t>
      </w:r>
    </w:p>
    <w:p w:rsidR="002841CF" w:rsidRDefault="002841CF" w:rsidP="002841CF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учебной программы по предмету «Окружающий мир» к концу 3-го года обучения.</w:t>
      </w:r>
    </w:p>
    <w:p w:rsidR="002841CF" w:rsidRPr="002841CF" w:rsidRDefault="003D3803" w:rsidP="00DC5F25">
      <w:pPr>
        <w:pStyle w:val="c41"/>
      </w:pPr>
      <w:r w:rsidRPr="003D3803">
        <w:rPr>
          <w:color w:val="000000"/>
        </w:rPr>
        <w:lastRenderedPageBreak/>
        <w:t xml:space="preserve"> </w:t>
      </w:r>
      <w:r w:rsidR="002841CF" w:rsidRPr="002841CF">
        <w:t>В результате изучения раздела «Человек и природа» обучающиеся научатся: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глобус, карту и план, их условные обозначения;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физической карте и глобусе материки и океаны, географические объекты и их названия;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объекты на географической карте с помощью условных знаков;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различать формы земной поверхности;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физической карте разные формы земной поверхности и определять их название;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формы земной поверхности из глины или пластилина;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групповые наблюдения во время экскурсии «Формы земной поверхности и водоемы»;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называть, сравнивать и различать разные формы водоемов (океан, море, река, озеро, пруд, болото);</w:t>
      </w:r>
      <w:proofErr w:type="gramEnd"/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физической карте разные водоемы и определять их название;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формы земной поверхности и водоемы своего края;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местности с помощью компаса, карты, по местным признакам во время экскурсий;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веществ;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различать твердые тела, жидкости и газы;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свойства воды и воздуха;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инструкциям и технике безопасности при проведении опытов;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кругооборот воды в природе;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в группах (на основе демонстрационных опытов) состав почвы;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природные сообщества (на примере леса, луга, водоема);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родном крае за такими природными явлениями и проявлениями, как «этажи» - ярусы леса и луга, растения и животные леса, луга, поля, пресного водоема родного края; использование водоемов;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влияние человека на природные сообщества (на примере своей местности);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путем выявлять условия, необходимые для жизни растений;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простейшие взаимосвязи живой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представителей растительного и животного мира, занесенных в Красную книгу России;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представителей растительного и животного мира своего края, занесенных в Красную книгу России;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соблюдения правил безопасности при походах в лес, в поле, на луг;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готовые модели (глобус, карта, план, </w:t>
      </w:r>
      <w:proofErr w:type="gramStart"/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план-карта</w:t>
      </w:r>
      <w:proofErr w:type="gramEnd"/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объяснения явлений или выявления свойств объектов;</w:t>
      </w:r>
    </w:p>
    <w:p w:rsidR="002841CF" w:rsidRPr="002841CF" w:rsidRDefault="002841CF" w:rsidP="002841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оглавление, словари учебника и хрестоматии, словарь учебника русского языка, карты, глобус, </w:t>
      </w:r>
      <w:proofErr w:type="gramStart"/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Интернет-адреса</w:t>
      </w:r>
      <w:proofErr w:type="gramEnd"/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поиска необходимой информации.</w:t>
      </w:r>
    </w:p>
    <w:p w:rsidR="002841CF" w:rsidRPr="002841CF" w:rsidRDefault="002841CF" w:rsidP="00284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2841CF" w:rsidRPr="002841CF" w:rsidRDefault="002841CF" w:rsidP="00284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наблюдать погоду и описывать ее состояние;</w:t>
      </w:r>
    </w:p>
    <w:p w:rsidR="002841CF" w:rsidRPr="002841CF" w:rsidRDefault="002841CF" w:rsidP="00284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2841CF" w:rsidRPr="002841CF" w:rsidRDefault="002841CF" w:rsidP="00284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(экономить полезные ископаемые: газ, топливо) и в природе (бережное отношение к почве, растениям, диким животным);</w:t>
      </w:r>
    </w:p>
    <w:p w:rsidR="002841CF" w:rsidRPr="002841CF" w:rsidRDefault="002841CF" w:rsidP="00284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2841CF" w:rsidRPr="002841CF" w:rsidRDefault="002841CF" w:rsidP="00284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2841CF" w:rsidRDefault="002841CF" w:rsidP="002841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DC5F25" w:rsidRPr="00DC5F25" w:rsidRDefault="00DC5F25" w:rsidP="00DC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раздела «Человек и общество» обучающиеся научатся:</w:t>
      </w:r>
    </w:p>
    <w:p w:rsidR="00DC5F25" w:rsidRPr="00DC5F25" w:rsidRDefault="00DC5F25" w:rsidP="00DC5F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достопримечательности Московского Кремля:</w:t>
      </w:r>
    </w:p>
    <w:p w:rsidR="00DC5F25" w:rsidRPr="00DC5F25" w:rsidRDefault="00DC5F25" w:rsidP="00DC5F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DC5F25" w:rsidRPr="00DC5F25" w:rsidRDefault="00DC5F25" w:rsidP="00DC5F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изученного события на ленте времени;</w:t>
      </w:r>
    </w:p>
    <w:p w:rsidR="00DC5F25" w:rsidRPr="00DC5F25" w:rsidRDefault="00DC5F25" w:rsidP="00DC5F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карте Российской Федерации города «Золотого кольца», город</w:t>
      </w:r>
      <w:proofErr w:type="gramStart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 Петербург;</w:t>
      </w:r>
    </w:p>
    <w:p w:rsidR="00DC5F25" w:rsidRPr="00DC5F25" w:rsidRDefault="00DC5F25" w:rsidP="00DC5F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достопримечательности Санкт-Петербурга и городов «Золотого кольца»;</w:t>
      </w:r>
    </w:p>
    <w:p w:rsidR="00DC5F25" w:rsidRPr="00DC5F25" w:rsidRDefault="00DC5F25" w:rsidP="00DC5F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по заданию учителя необходимую информацию из дополнительных источников знаний (Интернет, детские энциклопедии) о достопримечательностях</w:t>
      </w:r>
      <w:proofErr w:type="gramStart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 Петербурга, готовить доклады и обсуждать полученные сведения;</w:t>
      </w:r>
    </w:p>
    <w:p w:rsidR="00DC5F25" w:rsidRPr="00DC5F25" w:rsidRDefault="00DC5F25" w:rsidP="00DC5F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дополнительные источники информации (словари учебника и хрестоматии, словарь учебника русского языка).</w:t>
      </w:r>
    </w:p>
    <w:p w:rsidR="00DC5F25" w:rsidRPr="00DC5F25" w:rsidRDefault="00DC5F25" w:rsidP="00DC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DC5F25" w:rsidRPr="00DC5F25" w:rsidRDefault="00DC5F25" w:rsidP="00DC5F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даты основания городов «Золотого кольца» России с датами правления великих князей, конкретные даты - с веком, используя при обозначении века римские цифры;</w:t>
      </w:r>
    </w:p>
    <w:p w:rsidR="00DC5F25" w:rsidRPr="00DC5F25" w:rsidRDefault="00DC5F25" w:rsidP="00DC5F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 ленте времени место изученному историческому событию;</w:t>
      </w:r>
    </w:p>
    <w:p w:rsidR="00DC5F25" w:rsidRPr="00DC5F25" w:rsidRDefault="00DC5F25" w:rsidP="00DC5F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правам и обязанностям гражданина страны, связанным с охраной природы и окружающей среды и записанным в Конституции Российской Федерации;</w:t>
      </w:r>
    </w:p>
    <w:p w:rsidR="00DC5F25" w:rsidRPr="00DC5F25" w:rsidRDefault="00DC5F25" w:rsidP="00DC5F2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дополнительные источники информации (словари учебников и </w:t>
      </w:r>
      <w:proofErr w:type="gramStart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Интернет-адреса</w:t>
      </w:r>
      <w:proofErr w:type="gramEnd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5F25" w:rsidRPr="00DC5F25" w:rsidRDefault="00DC5F25" w:rsidP="00DC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раздела «Правила безопасного поведения» обучающиеся научатся:</w:t>
      </w:r>
    </w:p>
    <w:p w:rsidR="00DC5F25" w:rsidRPr="00DC5F25" w:rsidRDefault="00DC5F25" w:rsidP="00DC5F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DC5F25" w:rsidRPr="00DC5F25" w:rsidRDefault="00DC5F25" w:rsidP="00DC5F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соблюдения правил безопасного поведения в гололед;</w:t>
      </w:r>
    </w:p>
    <w:p w:rsidR="00DC5F25" w:rsidRPr="00DC5F25" w:rsidRDefault="00DC5F25" w:rsidP="00DC5F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простыми навыками самоконтроля и саморегулирования своего самочувствия при простудных заболеваниях.</w:t>
      </w:r>
    </w:p>
    <w:p w:rsidR="00DC5F25" w:rsidRPr="00DC5F25" w:rsidRDefault="00DC5F25" w:rsidP="00DC5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DC5F25" w:rsidRPr="00DC5F25" w:rsidRDefault="00DC5F25" w:rsidP="00DC5F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простыми навыками самоконтроля и саморегулирования своего самочувствия для сохранения здоровья;</w:t>
      </w:r>
    </w:p>
    <w:p w:rsidR="00DC5F25" w:rsidRPr="00DC5F25" w:rsidRDefault="00DC5F25" w:rsidP="00DC5F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DC5F25" w:rsidRPr="00DC5F25" w:rsidRDefault="00DC5F25" w:rsidP="00DC5F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поведения в гололед;</w:t>
      </w:r>
    </w:p>
    <w:p w:rsidR="00DC5F25" w:rsidRPr="00DC5F25" w:rsidRDefault="00DC5F25" w:rsidP="00DC5F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DC5F25" w:rsidRDefault="00DC5F25" w:rsidP="00DC5F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 мир» 3 класс</w:t>
      </w:r>
    </w:p>
    <w:p w:rsidR="00CF6E19" w:rsidRDefault="00CF6E19" w:rsidP="00CF6E19">
      <w:pPr>
        <w:pStyle w:val="c10"/>
      </w:pPr>
      <w:r>
        <w:t>Основные содержательные линии третьего класса (</w:t>
      </w:r>
      <w:r>
        <w:rPr>
          <w:rStyle w:val="c0"/>
        </w:rPr>
        <w:t>способы познания окружающего мира с помощью простейших приборов; планета, на которой мы живем; неживая природа; взаимосвязь живой и неживой природы; природные сообщества; наша страна — Россия</w:t>
      </w:r>
      <w:r>
        <w:t>) реализуются в рамках содержательных блоков.</w:t>
      </w:r>
    </w:p>
    <w:p w:rsidR="00CF6E19" w:rsidRPr="00CF6E19" w:rsidRDefault="00CF6E19" w:rsidP="00CF6E19">
      <w:pPr>
        <w:pStyle w:val="c10"/>
        <w:rPr>
          <w:b/>
        </w:rPr>
      </w:pPr>
      <w:r w:rsidRPr="00CF6E19">
        <w:rPr>
          <w:rStyle w:val="c8"/>
          <w:b/>
        </w:rPr>
        <w:t>Человек и природа (54 ч)</w:t>
      </w:r>
    </w:p>
    <w:p w:rsidR="00CF6E19" w:rsidRDefault="00CF6E19" w:rsidP="00CF6E19">
      <w:pPr>
        <w:pStyle w:val="c10"/>
      </w:pPr>
      <w:r>
        <w:t xml:space="preserve">Общие представления о форме и размерах Земли. Глобус </w:t>
      </w:r>
      <w:proofErr w:type="gramStart"/>
      <w:r>
        <w:t>—м</w:t>
      </w:r>
      <w:proofErr w:type="gramEnd"/>
      <w:r>
        <w:t xml:space="preserve">одель земного шара. Параллели и меридианы. Нулевой меридиан. Экватор. Географическая карта и </w:t>
      </w:r>
      <w:r>
        <w:rPr>
          <w:rStyle w:val="c0"/>
        </w:rPr>
        <w:t>план местности</w:t>
      </w:r>
      <w:r>
        <w:t xml:space="preserve">. </w:t>
      </w:r>
      <w:r>
        <w:rPr>
          <w:rStyle w:val="c0"/>
        </w:rPr>
        <w:t>Условные обозначения плана</w:t>
      </w:r>
      <w:r>
        <w:t>. Карта полушарий (</w:t>
      </w:r>
      <w:proofErr w:type="gramStart"/>
      <w:r>
        <w:t>Южное</w:t>
      </w:r>
      <w:proofErr w:type="gramEnd"/>
      <w:r>
        <w:t xml:space="preserve"> и Северное, Западное и Восточное). Физическая карта России. Контурная карта. Материки и океаны на глобусе и на карте полушарий. Реки и озера.</w:t>
      </w:r>
    </w:p>
    <w:p w:rsidR="00CF6E19" w:rsidRDefault="00CF6E19" w:rsidP="00CF6E19">
      <w:pPr>
        <w:pStyle w:val="c10"/>
      </w:pPr>
      <w:r>
        <w:t xml:space="preserve">Формы земной поверхности: равнины, горы, холмы, овраги (общие представления, условные обозначения равнин и гор на карте). </w:t>
      </w:r>
      <w:r>
        <w:rPr>
          <w:rStyle w:val="c0"/>
        </w:rPr>
        <w:t>Образование оврагов. Меры предупреждения и борьбы с оврагами</w:t>
      </w:r>
      <w:r>
        <w:t xml:space="preserve">. Самые крупные равнины на территории России (Юго-Восточная и Западно-Сибирская). Особенности </w:t>
      </w:r>
      <w:proofErr w:type="spellStart"/>
      <w:r>
        <w:t>поверхн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 родного края (краткая характеристика на основе наблюдений и собеседования со взрослыми).</w:t>
      </w:r>
    </w:p>
    <w:p w:rsidR="00CF6E19" w:rsidRDefault="00CF6E19" w:rsidP="00CF6E19">
      <w:pPr>
        <w:pStyle w:val="c10"/>
      </w:pPr>
      <w:r>
        <w:t>Ориентирование на местности. Стороны горизонта. Компас.</w:t>
      </w:r>
    </w:p>
    <w:p w:rsidR="00CF6E19" w:rsidRDefault="00CF6E19" w:rsidP="00CF6E19">
      <w:pPr>
        <w:pStyle w:val="c10"/>
      </w:pPr>
      <w:r>
        <w:t xml:space="preserve">Вещества, тела, частицы. Вещество — это то, из чего состоят все природные объекты (то, что нас окружает, но не создано человеком) и предметы (это то, что создано человеком). </w:t>
      </w:r>
      <w:r>
        <w:rPr>
          <w:rStyle w:val="c0"/>
        </w:rPr>
        <w:t xml:space="preserve">Природные тела (тела живой природы) — человек, животные, грибы, растения, микробы. </w:t>
      </w:r>
      <w:r>
        <w:rPr>
          <w:rStyle w:val="c0"/>
        </w:rPr>
        <w:lastRenderedPageBreak/>
        <w:t>Небесные или космические тела (звезды, планеты, метеориты и др.). Искусственные тела — предметы. Молекулы и атомы — мельчайшие частицы, из которых состоят вещества</w:t>
      </w:r>
      <w:r>
        <w:t>.</w:t>
      </w:r>
    </w:p>
    <w:p w:rsidR="00CF6E19" w:rsidRDefault="00CF6E19" w:rsidP="00CF6E19">
      <w:pPr>
        <w:pStyle w:val="c10"/>
      </w:pPr>
      <w:r>
        <w:t xml:space="preserve">Разнообразие веществ. Примеры веществ: вода, сахар, соль, природный газ и др. Твердые вещества, жидкости и газы. Три состояния воды — твердое, жидкое, газообразное. Свойства воды в жидком, твердом и газообразном состояниях. </w:t>
      </w:r>
      <w:r>
        <w:rPr>
          <w:rStyle w:val="c0"/>
        </w:rPr>
        <w:t>Вода — растворитель. Растворы в природе</w:t>
      </w:r>
      <w:r>
        <w:t>. Почему воду надо беречь.</w:t>
      </w:r>
    </w:p>
    <w:p w:rsidR="00CF6E19" w:rsidRDefault="00CF6E19" w:rsidP="00CF6E19">
      <w:pPr>
        <w:pStyle w:val="c10"/>
      </w:pPr>
      <w:r>
        <w:t>Термометр и его устройство. Измерение температуры воды с помощью термометра.</w:t>
      </w:r>
    </w:p>
    <w:p w:rsidR="00CF6E19" w:rsidRDefault="00CF6E19" w:rsidP="00CF6E19">
      <w:pPr>
        <w:pStyle w:val="c10"/>
      </w:pPr>
      <w:r>
        <w:t>Кругооборот воды в природе.</w:t>
      </w:r>
    </w:p>
    <w:p w:rsidR="00CF6E19" w:rsidRDefault="00CF6E19" w:rsidP="00CF6E19">
      <w:pPr>
        <w:pStyle w:val="c10"/>
      </w:pPr>
      <w:r>
        <w:t>Воздух — это смесь газов (</w:t>
      </w:r>
      <w:r>
        <w:rPr>
          <w:rStyle w:val="c0"/>
        </w:rPr>
        <w:t>азот, кислород, углекислый газ и другие газы</w:t>
      </w:r>
      <w:r>
        <w:t>). Свойства воздуха. Значение воздуха для человека, животных, растений.</w:t>
      </w:r>
    </w:p>
    <w:p w:rsidR="00CF6E19" w:rsidRDefault="00CF6E19" w:rsidP="00CF6E19">
      <w:pPr>
        <w:pStyle w:val="c10"/>
      </w:pPr>
      <w:proofErr w:type="gramStart"/>
      <w:r>
        <w:t>Погода и ее составляющие: движение воздуха — ветер, температура воздуха, туман, облака (</w:t>
      </w:r>
      <w:r>
        <w:rPr>
          <w:rStyle w:val="c0"/>
        </w:rPr>
        <w:t>форма облаков и их высота над поверхностью Земли</w:t>
      </w:r>
      <w:r>
        <w:t>), осадки, роса, иней.</w:t>
      </w:r>
      <w:proofErr w:type="gramEnd"/>
      <w:r>
        <w:t xml:space="preserve"> Измерение температуры воздуха. Приборы, определяющие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</w:r>
    </w:p>
    <w:p w:rsidR="00CF6E19" w:rsidRDefault="00CF6E19" w:rsidP="00CF6E19">
      <w:pPr>
        <w:pStyle w:val="c10"/>
      </w:pPr>
      <w:r>
        <w:t xml:space="preserve">Горные породы: магматические, осадочные. Разрушение горных пород. Полезные ископаемые (твердые, жидкие, газообразные). </w:t>
      </w:r>
      <w:r>
        <w:rPr>
          <w:rStyle w:val="c0"/>
        </w:rPr>
        <w:t>Условные обозначения полезных ископаемых на карте. Искусственные материалы из каменного угля и нефти</w:t>
      </w:r>
      <w:r>
        <w:t>. Свойства полезных ископаемых (известняк, мрамор, глина, песок). Бережное отношение людей к расходованию полезных ископаемых.</w:t>
      </w:r>
    </w:p>
    <w:p w:rsidR="00CF6E19" w:rsidRDefault="00CF6E19" w:rsidP="00CF6E19">
      <w:pPr>
        <w:pStyle w:val="c10"/>
      </w:pPr>
      <w:r>
        <w:t xml:space="preserve">Почва. Образование почвы и ее состав. Значение почвы для живых организмов. </w:t>
      </w:r>
      <w:r>
        <w:rPr>
          <w:rStyle w:val="c0"/>
        </w:rPr>
        <w:t>Цепи питания</w:t>
      </w:r>
      <w:r>
        <w:t>. Значение почвы в хозяйственной жизни человека.</w:t>
      </w:r>
    </w:p>
    <w:p w:rsidR="00CF6E19" w:rsidRDefault="00CF6E19" w:rsidP="00CF6E19">
      <w:pPr>
        <w:pStyle w:val="c10"/>
      </w:pPr>
      <w:r>
        <w:t xml:space="preserve">Природные сообщества. </w:t>
      </w:r>
      <w:proofErr w:type="gramStart"/>
      <w:r>
        <w:t>Лес, луг, водоем, болото — единство живой и неживой природы (солнечный свет, воздух, вода, почва, растения, животные).</w:t>
      </w:r>
      <w:proofErr w:type="gramEnd"/>
      <w:r>
        <w:t xml:space="preserve"> Человек и природные сообщества. Значение лесов. Безопасное поведение в лесу.</w:t>
      </w:r>
    </w:p>
    <w:p w:rsidR="00CF6E19" w:rsidRDefault="00CF6E19" w:rsidP="00CF6E19">
      <w:pPr>
        <w:pStyle w:val="c10"/>
      </w:pPr>
      <w:r>
        <w:t>Луг и человек. Надо ли охранять болото? Дары рек и озер. Безопасное поведение у водоема. Человек — защитник природы. Природа будет жить (размножение животных). Взаимосвязь в природном сообществе (например, клевер–шмел</w:t>
      </w:r>
      <w:proofErr w:type="gramStart"/>
      <w:r>
        <w:t>и–</w:t>
      </w:r>
      <w:proofErr w:type="gramEnd"/>
      <w:r>
        <w:t xml:space="preserve"> мыши–кошки). Природные сообщества родного края (два–три примера). Посильное участие в охране природы родного края.</w:t>
      </w:r>
    </w:p>
    <w:p w:rsidR="00CF6E19" w:rsidRPr="00CF6E19" w:rsidRDefault="00CF6E19" w:rsidP="00CF6E19">
      <w:pPr>
        <w:pStyle w:val="c10"/>
        <w:rPr>
          <w:b/>
        </w:rPr>
      </w:pPr>
      <w:r w:rsidRPr="00CF6E19">
        <w:rPr>
          <w:rStyle w:val="c8"/>
          <w:b/>
        </w:rPr>
        <w:lastRenderedPageBreak/>
        <w:t>Человек и общество (14 ч)</w:t>
      </w:r>
    </w:p>
    <w:p w:rsidR="00CF6E19" w:rsidRDefault="00CF6E19" w:rsidP="00CF6E19">
      <w:pPr>
        <w:pStyle w:val="c10"/>
      </w:pPr>
      <w:r>
        <w:t>Права и обязанности человека по охране природы и окружающей среды (статья 58 Конституции Российской Федерации: гражданин обязан защищать природу и окружающую среду). Право человека на благоприятную среду (статья 42 Конституции). Российские заповедники. Растения и животные Красной книги России (условные обозначения Красной книги России, изображение животных Красной книги России на юбилейных серебряных и золотых монетах).</w:t>
      </w:r>
    </w:p>
    <w:p w:rsidR="00CF6E19" w:rsidRDefault="00CF6E19" w:rsidP="00CF6E19">
      <w:pPr>
        <w:pStyle w:val="c10"/>
      </w:pPr>
      <w:r>
        <w:t>Лента времени. Последовательность смены времен года. Лента времени одного года: зима (декабрь, январь, февраль</w:t>
      </w:r>
      <w:proofErr w:type="gramStart"/>
      <w:r>
        <w:t>)–</w:t>
      </w:r>
      <w:proofErr w:type="gramEnd"/>
      <w:r>
        <w:t>весна (март, апрель, май)–лето (июнь, июль, август)–осень (сентябрь, октябрь, ноябрь). Век — отрезок времени в 100 лет. Лента времени истории строительства Московского Кремля (XII век — деревянный, XIV век — белокаменный, XV век — из красного кирпича). Имена великих князей, связанных с историей строительства Московского Кремля.</w:t>
      </w:r>
    </w:p>
    <w:p w:rsidR="00CF6E19" w:rsidRDefault="00CF6E19" w:rsidP="00CF6E19">
      <w:pPr>
        <w:pStyle w:val="c10"/>
      </w:pPr>
      <w:r>
        <w:t xml:space="preserve">Города России. Города Золотого кольца. </w:t>
      </w:r>
      <w:r>
        <w:rPr>
          <w:rStyle w:val="c0"/>
        </w:rPr>
        <w:t>Имена великих князей — основателей городов 1(Ярослав Мудрый — Ярославль, Юрий Долгорукий — Кострома, Переславль-Залесский)</w:t>
      </w:r>
      <w:r>
        <w:t>. Основные достопримечательности городов Золотого кольца (храмы XVI–XVII вв., Троице-Сергиева лавра (монастырь) в Сергиеве Посаде — XIV в.; музей «Ботик» в Переславле-Залесском; фрески Гурия Никитина и Силы Савина в Ярославле и Костроме — XVII в.; «Золотые ворота», фрески Андрея Рублева в Успенском соборе во Владимире — XII в.).</w:t>
      </w:r>
    </w:p>
    <w:p w:rsidR="00CF6E19" w:rsidRDefault="00CF6E19" w:rsidP="00CF6E19">
      <w:pPr>
        <w:pStyle w:val="c10"/>
      </w:pPr>
      <w:r>
        <w:t xml:space="preserve">Город Санкт-Петербург. </w:t>
      </w:r>
      <w:proofErr w:type="gramStart"/>
      <w:r>
        <w:t>План-карта</w:t>
      </w:r>
      <w:proofErr w:type="gramEnd"/>
      <w:r>
        <w:t xml:space="preserve"> Санкт-Петербурга (XVIII в.). Строительство города. Санкт-Петербург — морской и речной порт. Герб города. Достопримечательности города: Петровская (Сенатская) площадь, памятник Петру I «Медный всадник». Петропавловская крепость (Петровские ворота, Петропавловский собор). Адмиралтейство. Городской остров (домик Петра). Летний сад. Зимний дворец. Эрмитаж.</w:t>
      </w:r>
    </w:p>
    <w:p w:rsidR="00CF6E19" w:rsidRPr="00CF6E19" w:rsidRDefault="00CF6E19" w:rsidP="00CF6E19">
      <w:pPr>
        <w:pStyle w:val="c10"/>
        <w:rPr>
          <w:b/>
        </w:rPr>
      </w:pPr>
      <w:r w:rsidRPr="00CF6E19">
        <w:rPr>
          <w:rStyle w:val="c8"/>
          <w:b/>
        </w:rPr>
        <w:t>Правила безопасного поведения</w:t>
      </w:r>
    </w:p>
    <w:p w:rsidR="00CF6E19" w:rsidRDefault="00CF6E19" w:rsidP="00CF6E19">
      <w:pPr>
        <w:pStyle w:val="c10"/>
      </w:pPr>
      <w:r>
        <w:t>Правила поведения в быту с водой, электричеством, газом. Соблюдение правил техники безопасности при проведении опытов со стеклянным термометром.</w:t>
      </w:r>
    </w:p>
    <w:p w:rsidR="00CF6E19" w:rsidRDefault="00CF6E19" w:rsidP="00CF6E19">
      <w:pPr>
        <w:pStyle w:val="c10"/>
      </w:pPr>
      <w:r>
        <w:t>Повышение температуры тела как один из серьезных поводов обратиться за помощью (советом) к взрослым.</w:t>
      </w:r>
    </w:p>
    <w:p w:rsidR="00CF6E19" w:rsidRDefault="00CF6E19" w:rsidP="00CF6E19">
      <w:pPr>
        <w:pStyle w:val="c10"/>
      </w:pPr>
      <w:r>
        <w:t>Соблюдение правил безопасного поведения на дороге при гололеде (учет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CF6E19" w:rsidRDefault="00CF6E19" w:rsidP="00CF6E19">
      <w:pPr>
        <w:pStyle w:val="c10"/>
      </w:pPr>
      <w:r>
        <w:t>Быстрая помощь человеку, на котором тлеет (загорелась) одежда.</w:t>
      </w:r>
    </w:p>
    <w:p w:rsidR="00CF6E19" w:rsidRDefault="00CF6E19" w:rsidP="00CF6E19">
      <w:pPr>
        <w:pStyle w:val="c10"/>
      </w:pPr>
      <w:r>
        <w:lastRenderedPageBreak/>
        <w:t>Правила безопасного поведения в лесу, в заболоченных местах, и местах торфяных разработок. Правила безопасного поведения у водоемов весной (ледоход), летом (купание, переправа через водные пространства).</w:t>
      </w:r>
    </w:p>
    <w:p w:rsidR="00CF6E19" w:rsidRDefault="00CF6E19" w:rsidP="00CF6E19">
      <w:pPr>
        <w:pStyle w:val="c10"/>
      </w:pPr>
      <w:r>
        <w:t>Правила безопасного поведения при обнаружении следов Великой Отечественной войны (заржавевшие патроны, гранаты, мины). Телефон службы спасения МЧС.</w:t>
      </w:r>
    </w:p>
    <w:tbl>
      <w:tblPr>
        <w:tblStyle w:val="a5"/>
        <w:tblpPr w:leftFromText="180" w:rightFromText="180" w:vertAnchor="text" w:horzAnchor="page" w:tblpX="1603" w:tblpY="17"/>
        <w:tblW w:w="0" w:type="auto"/>
        <w:tblLook w:val="04A0" w:firstRow="1" w:lastRow="0" w:firstColumn="1" w:lastColumn="0" w:noHBand="0" w:noVBand="1"/>
      </w:tblPr>
      <w:tblGrid>
        <w:gridCol w:w="772"/>
        <w:gridCol w:w="2205"/>
        <w:gridCol w:w="3414"/>
        <w:gridCol w:w="2083"/>
      </w:tblGrid>
      <w:tr w:rsidR="00CF6E19" w:rsidRPr="003D3803" w:rsidTr="00CF6E19">
        <w:trPr>
          <w:trHeight w:val="588"/>
        </w:trPr>
        <w:tc>
          <w:tcPr>
            <w:tcW w:w="772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5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учебного времени</w:t>
            </w:r>
          </w:p>
        </w:tc>
        <w:tc>
          <w:tcPr>
            <w:tcW w:w="3414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программы</w:t>
            </w:r>
          </w:p>
        </w:tc>
        <w:tc>
          <w:tcPr>
            <w:tcW w:w="2083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</w:p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</w:p>
        </w:tc>
      </w:tr>
      <w:tr w:rsidR="00CF6E19" w:rsidRPr="003D3803" w:rsidTr="00CF6E19">
        <w:trPr>
          <w:trHeight w:val="294"/>
        </w:trPr>
        <w:tc>
          <w:tcPr>
            <w:tcW w:w="772" w:type="dxa"/>
            <w:vMerge w:val="restart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vMerge w:val="restart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14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083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CF6E19" w:rsidRPr="003D3803" w:rsidTr="00321C8F">
        <w:trPr>
          <w:trHeight w:val="838"/>
        </w:trPr>
        <w:tc>
          <w:tcPr>
            <w:tcW w:w="772" w:type="dxa"/>
            <w:vMerge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6E19" w:rsidRPr="003D3803" w:rsidRDefault="00CF6E19" w:rsidP="00EB5D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</w:t>
            </w:r>
          </w:p>
        </w:tc>
        <w:tc>
          <w:tcPr>
            <w:tcW w:w="2083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E19" w:rsidRPr="003D3803" w:rsidRDefault="00CF6E19" w:rsidP="00321C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E19" w:rsidRPr="003D3803" w:rsidTr="00CF6E19">
        <w:trPr>
          <w:trHeight w:val="496"/>
        </w:trPr>
        <w:tc>
          <w:tcPr>
            <w:tcW w:w="772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14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CF6E19" w:rsidRPr="003D3803" w:rsidRDefault="00CF6E19" w:rsidP="00CF6E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68ч.</w:t>
            </w:r>
          </w:p>
        </w:tc>
      </w:tr>
    </w:tbl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03" w:rsidRPr="003D3803" w:rsidRDefault="003D3803" w:rsidP="003D380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03" w:rsidRPr="003D3803" w:rsidRDefault="003D3803" w:rsidP="003D38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03" w:rsidRPr="003D3803" w:rsidRDefault="003D3803" w:rsidP="003D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E19" w:rsidRDefault="00CF6E19" w:rsidP="003D380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F6E19" w:rsidRDefault="00CF6E19" w:rsidP="003D380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F6E19" w:rsidRDefault="00CF6E19" w:rsidP="003D380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F6E19" w:rsidRDefault="00CF6E19" w:rsidP="003D380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F6E19" w:rsidRDefault="00CF6E19" w:rsidP="003D380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D3803" w:rsidRDefault="003D3803" w:rsidP="003D3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803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предмета «Окружающий мир» 3 класс</w:t>
      </w:r>
    </w:p>
    <w:tbl>
      <w:tblPr>
        <w:tblStyle w:val="a5"/>
        <w:tblW w:w="14721" w:type="dxa"/>
        <w:tblLayout w:type="fixed"/>
        <w:tblLook w:val="04A0" w:firstRow="1" w:lastRow="0" w:firstColumn="1" w:lastColumn="0" w:noHBand="0" w:noVBand="1"/>
      </w:tblPr>
      <w:tblGrid>
        <w:gridCol w:w="758"/>
        <w:gridCol w:w="2752"/>
        <w:gridCol w:w="1984"/>
        <w:gridCol w:w="4253"/>
        <w:gridCol w:w="1843"/>
        <w:gridCol w:w="1559"/>
        <w:gridCol w:w="1572"/>
      </w:tblGrid>
      <w:tr w:rsidR="003D3803" w:rsidRPr="003D3803" w:rsidTr="002841CF">
        <w:trPr>
          <w:trHeight w:val="143"/>
        </w:trPr>
        <w:tc>
          <w:tcPr>
            <w:tcW w:w="758" w:type="dxa"/>
            <w:vMerge w:val="restart"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80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752" w:type="dxa"/>
            <w:vMerge w:val="restart"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80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803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803">
              <w:rPr>
                <w:rFonts w:ascii="Times New Roman" w:hAnsi="Times New Roman" w:cs="Times New Roman"/>
                <w:b/>
              </w:rPr>
              <w:t xml:space="preserve">познавательные </w:t>
            </w:r>
          </w:p>
        </w:tc>
        <w:tc>
          <w:tcPr>
            <w:tcW w:w="1843" w:type="dxa"/>
            <w:vMerge w:val="restart"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803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3131" w:type="dxa"/>
            <w:gridSpan w:val="2"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803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  <w:vMerge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  <w:vMerge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803">
              <w:rPr>
                <w:rFonts w:ascii="Times New Roman" w:hAnsi="Times New Roman" w:cs="Times New Roman"/>
                <w:b/>
              </w:rPr>
              <w:t>регулятивные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803">
              <w:rPr>
                <w:rFonts w:ascii="Times New Roman" w:hAnsi="Times New Roman" w:cs="Times New Roman"/>
                <w:b/>
              </w:rPr>
              <w:t>коммуникативные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 xml:space="preserve">Наш мир знакомый и загадочный  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Глобус - модель земного шара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на основе иллюстрации или предложен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лана изученные объекты и явления живой и неживой природы, выделять их основные существ. признаки, выделять новое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словарь учебника в </w:t>
            </w: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 изучения нового материала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тему и цели урока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Материки и океаны на глобусе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словарь учебника в процессе изучения нового материала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готовые модели (глобус) для наблюдений, объяснения явлений природы, выявление признаков и свойств объектов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план выполнения заданий на уроке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строят речевое высказывание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Формы поверхности Земли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Описывать на основе иллюстрации или предложен</w:t>
            </w:r>
            <w:proofErr w:type="gramStart"/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лана изученные объекты и явления живой и неживой природы, выделять их основные существ. признаки, выделять новое.  Использовать словарь учебника в процессе изучения нового материала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самоопределение (учет чужой точки зрения, помощь сквозным героям); контроль и самоконтроль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Географическая карта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на основе иллюстрации или предложен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лана изученные объекты и явления живой и неживой природы, выделять их основные существ. признаки, выделять новое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(формирование базовых нравственно-этических ценностей);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оценку своего задания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различные роли в группах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Учимся читать карту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Описывать на основе иллюстрации </w:t>
            </w: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или предложен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лана изученные объекты и явления живой и неживой природы, выделять их основные существ. признаки, выделять новое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готовые модели (условные знаки, глобус, карту) для наблюдений, объяснения явлений природы, выявление признак</w:t>
            </w:r>
            <w:r w:rsidRPr="003D380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ов и свойств объектов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План местности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-и</w:t>
            </w:r>
            <w:proofErr w:type="gramEnd"/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сследование</w:t>
            </w:r>
          </w:p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словарь учебника в процессе изучения нового материала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готовые модели (условные знаки, глобус, карту) для наблюдений, объяснения явлений природы, выявление признаков и свойств объектов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составляют план действий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Холмы и овраги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Использовать при выполнении задания иллюстрированный материал учебника как план, иллюстрирующий последовательность сменяющих друг друга событий, как этапы постановки опытов или выполнения </w:t>
            </w:r>
            <w:proofErr w:type="spellStart"/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</w:t>
            </w:r>
            <w:proofErr w:type="spellEnd"/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и самоконтроль, 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действий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строят речевое высказывание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Стороны горизонта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Использовать словарь учебника в процессе изучения нового материала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материала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Ориентирование на местности. Компас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Практический 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уважительного отношения к иному мнению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Овладение начальными навыками адаптации в динамично 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изменяющемся</w:t>
            </w:r>
            <w:proofErr w:type="gramEnd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развивающемся мир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усвоено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различные роли в группах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b/>
                <w:i/>
              </w:rPr>
            </w:pPr>
            <w:r w:rsidRPr="003D3803">
              <w:rPr>
                <w:rFonts w:ascii="Times New Roman" w:hAnsi="Times New Roman" w:cs="Times New Roman"/>
                <w:b/>
                <w:i/>
              </w:rPr>
              <w:t xml:space="preserve">Урок-соревнование 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Ориентирование на местности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 xml:space="preserve">Урок-соревнование </w:t>
            </w:r>
          </w:p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надо </w:t>
            </w:r>
            <w:proofErr w:type="spell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уссвоить</w:t>
            </w:r>
            <w:proofErr w:type="spellEnd"/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видят разницу в точках зрения на текст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Тела, вещества, частицы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</w:t>
            </w: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экспериментов, делать выводы на основании полученных результатов.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словарь учебника в процессе изучения нового материала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осознают качество усвоенного материала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выбирают свою точку зрения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Твердые вещества, жидкости и газы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самоопределение (учет чужой точки зрения, помощь сквозным героям); контроль и самоконтроль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действий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распределяют работу в группе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Вода – необыкновенное вещество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 и обобщения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(формирование базовых нравственно-этических ценностей);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высказывают свою точку зрения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 xml:space="preserve">Свойства воды в жидком состоянии 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Проводить несложные наблюдения и ставить опыты, используя простейшее </w:t>
            </w: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оценка и самооценка </w:t>
            </w: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тему и цели </w:t>
            </w: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построение </w:t>
            </w: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речевого высказывания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Термометр и его устройство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знаний. 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план выполнения заданий на уроке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 xml:space="preserve">Свойства воды в твердом состоянии (свойства льда) 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и самоконтроль, 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Свойства воды в газообразном состоянии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Проводить несложные наблюдения и ставить опыты, используя простейшее лабораторное оборудование и измерительные приборы, следовать </w:t>
            </w: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оценка и самооценка процесса и результата </w:t>
            </w: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оценку своего задания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строят речевое высказывание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Круговорот воды в природе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Туман и облака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 произвольно строить сообщение в устной и письменной форме, в том числе творческого исследовательского характера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составляют план действий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различные роли в группах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Осадки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обобщения знаний. 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Осознанно и произвольно строить сообщение в устной и письменной форме, в том числе творческого исследовательского характера.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действий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 xml:space="preserve">Вода – растворитель 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самоопределение (учет чужой точки зрения, помощь сквозным героям); контроль и самоконтроль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материала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Растворы в природе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Проводить несложные наблюдения и ставить опыты, используя простейшее </w:t>
            </w: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(формирование </w:t>
            </w: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базовых нравственно-этических ценностей);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выделяют и осознают то, </w:t>
            </w: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усвоено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речевое высказывание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Почему воду надо беречь?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знаний.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Обнаруживать простейшие взаимосвязи между живой и неживой природой, использовать их для объяснения бережного отношения к природе.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надо </w:t>
            </w:r>
            <w:proofErr w:type="spell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уссвоить</w:t>
            </w:r>
            <w:proofErr w:type="spellEnd"/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Океан, которого нет на карте и глобусе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осознают качество усвоенного материала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различные роли в группах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Воздух – это смесь газов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Использовать при выполнении задания иллюстрированный материал учебника как план, иллюстрирующий </w:t>
            </w: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последовательность сменяющих друг друга событий, как этапы постановки опытов или выполнения задания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контроль и самоконтроль, 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действий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видят разницу в точках зрения на текст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 xml:space="preserve">Свойства воздуха  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знаний. 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выбирают свою точку зрения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18"/>
                <w:szCs w:val="18"/>
              </w:rPr>
              <w:t>ПРОВЕРОЧНАЯ РАБОТА.</w:t>
            </w: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 Тема «Воздух и его свойства»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тему и цели урока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распределяют работу в группе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Движения воздуха. Температура воздуха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план выполнения заданий на уроке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высказывают свою точку зрения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Ветер.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построение речевого высказывания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Что такое погода?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знаний. 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</w:t>
            </w: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самоопределение (учет чужой точки зрения, помощь сквозным героям); контроль и самоконтроль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оценку своего задания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«Температура воздуха. Ветер»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(формирование базовых нравственно-этических ценностей);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Тайны недр Земли. Горные породы.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Обнаруживать простейшие взаимосвязи между живой и неживой природой, использовать их для объяснения </w:t>
            </w:r>
            <w:proofErr w:type="spellStart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</w:t>
            </w:r>
            <w:proofErr w:type="spellEnd"/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Разрушение горных пород.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тему и цели урока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Что такое минералы?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Обнаруживать простейшие взаимосвязи между живой и неживой природой, использовать их для </w:t>
            </w: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объяснения бережного отношения к природе.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контроль и самоконтроль, 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план выполнения заданий на уроке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строят речевое высказывание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Полезные ископаемые.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Свойства полезных ископаемых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 выполнении задания иллюстрированный материал учебника как план, иллюстрирующий последовательность сменяющих друг друга событий, как этапы постановки опытов или выполнения задания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учёт чужой точки зрения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оценку своего задания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различные роли в группах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Почему надо беречь полезные ископаемые.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знаний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опыта переживаний, опыта примерок); 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«тайны недр Земли»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самоконтроль,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составляют план действий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Почва. Как образуется почва.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Проводить несложные наблюдения и ставить опыты, используя простейшее </w:t>
            </w: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результатов.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оценка и самооценка процесса и </w:t>
            </w: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правильность выполнения </w:t>
            </w: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речевое высказывание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Почва и ее состав.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 выполнении задания иллюстрированный материал учебника как план, иллюстрирующий последовательность сменяющих друг друга событий, как этапы постановки опытов или выполнения задания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материала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</w:tr>
      <w:tr w:rsidR="003D3803" w:rsidRPr="003D3803" w:rsidTr="002841CF">
        <w:trPr>
          <w:trHeight w:val="374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Зачем и как люди заботятся о почве.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 знаний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учёт чужой точки зрения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усвоено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различные роли в группах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«Почва»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опыта переживаний, опыта примерок); 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надо </w:t>
            </w:r>
            <w:proofErr w:type="spell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уссвоить</w:t>
            </w:r>
            <w:proofErr w:type="spellEnd"/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видят разницу в точках зрения на текст</w:t>
            </w:r>
          </w:p>
        </w:tc>
      </w:tr>
      <w:tr w:rsidR="003D3803" w:rsidRPr="003D3803" w:rsidTr="002841CF">
        <w:trPr>
          <w:trHeight w:val="374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Природные сообщества.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Лес и его обитатели.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самоконтроль,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осознают качество усвоенного материала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выбирают свою точку зрения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«Лес и его обитатели».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контроль знаний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несложные наблюдения и ставить опыты, используя простейшее лабораторное оборудование и измерительные приборы, следовать </w:t>
            </w: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действий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распределяют работу в группе</w:t>
            </w:r>
          </w:p>
        </w:tc>
      </w:tr>
      <w:tr w:rsidR="003D3803" w:rsidRPr="003D3803" w:rsidTr="002841CF">
        <w:trPr>
          <w:trHeight w:val="59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Луг и его обитатели.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процесса и результата деятельности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высказывают свою точку зрения</w:t>
            </w:r>
          </w:p>
        </w:tc>
      </w:tr>
      <w:tr w:rsidR="003D3803" w:rsidRPr="003D3803" w:rsidTr="002841CF">
        <w:trPr>
          <w:trHeight w:val="792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 «Луг и его обитатели».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контроль знаний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изученные объекты и явления живой и неживой природы; 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осознают личностный смысл учения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тему и цели урока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построение речевого высказывания</w:t>
            </w:r>
          </w:p>
        </w:tc>
      </w:tr>
      <w:tr w:rsidR="003D3803" w:rsidRPr="003D3803" w:rsidTr="002841CF">
        <w:trPr>
          <w:trHeight w:val="528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Пол и его обитатели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проявляют желание учиться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план выполнения заданий на уроке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792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 «Поле и его обитатели»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контроль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в соответствии с целью, целенаправленный поиск ответов на поставленный вопрос. Умение преобразовывать практические задачи </w:t>
            </w:r>
            <w:proofErr w:type="gramStart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познавательные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эстетическое чувство на основе знакомства с </w:t>
            </w:r>
            <w:proofErr w:type="spell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374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Пресный водоем и его обитатели.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ориентирубюся</w:t>
            </w:r>
            <w:proofErr w:type="spellEnd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 в поступках героев.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оценку своего задания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строят речевое высказывание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 «Пресный водоем и его обитатели».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контроль знаний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простейшую классификацию изученных объектов природы на основе их существенных признаков, составлять таблицы.</w:t>
            </w:r>
          </w:p>
          <w:p w:rsidR="003D3803" w:rsidRPr="003D3803" w:rsidRDefault="003D3803" w:rsidP="003D3803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Проводить несложные наблюдения и ставить опыты, используя простейшее лабораторное оборудование и измерительные приборы, следовать </w:t>
            </w:r>
            <w:r w:rsidRPr="003D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инструкциям и правилам при проведении экспериментов, делать выводы на основании полученных результатов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ориентируются в смысле своих поступков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Болото и его обитатели.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ориентируются в смысле своих поступков, людей.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составляют план действий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и последовательность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различные роли в группах</w:t>
            </w:r>
          </w:p>
        </w:tc>
      </w:tr>
      <w:tr w:rsidR="003D3803" w:rsidRPr="003D3803" w:rsidTr="002841CF">
        <w:trPr>
          <w:trHeight w:val="769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752" w:type="dxa"/>
            <w:vAlign w:val="center"/>
          </w:tcPr>
          <w:p w:rsidR="003D3803" w:rsidRPr="003D3803" w:rsidRDefault="000618A0" w:rsidP="003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Надо ли охранять болото?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контроль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осуществлять сравнение, сопоставление классификацию изученных явлений по заданному признаку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эстетическое чувство на основе знакомства с </w:t>
            </w:r>
            <w:proofErr w:type="spell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действий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2" w:type="dxa"/>
            <w:vAlign w:val="center"/>
          </w:tcPr>
          <w:p w:rsidR="003D3803" w:rsidRPr="003D3803" w:rsidRDefault="000618A0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 xml:space="preserve">Проверочная работа  </w:t>
            </w:r>
            <w:r w:rsidR="002247D2">
              <w:rPr>
                <w:rFonts w:ascii="Times New Roman" w:hAnsi="Times New Roman" w:cs="Times New Roman"/>
              </w:rPr>
              <w:t xml:space="preserve">«Болото и его </w:t>
            </w:r>
            <w:r>
              <w:rPr>
                <w:rFonts w:ascii="Times New Roman" w:hAnsi="Times New Roman" w:cs="Times New Roman"/>
              </w:rPr>
              <w:t xml:space="preserve"> обитатели»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color w:val="000000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целенаправленно слушать</w:t>
            </w:r>
            <w:proofErr w:type="gramStart"/>
            <w:r w:rsidRPr="003D380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D3803">
              <w:rPr>
                <w:rFonts w:ascii="Times New Roman" w:hAnsi="Times New Roman" w:cs="Times New Roman"/>
                <w:color w:val="000000"/>
              </w:rPr>
              <w:t xml:space="preserve"> решая познавательную задачу</w:t>
            </w:r>
          </w:p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ориентироваться в учебнике, определять круг своего незнания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ориентирубюся</w:t>
            </w:r>
            <w:proofErr w:type="spellEnd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 в поступках героев.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материала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2" w:type="dxa"/>
            <w:vAlign w:val="center"/>
          </w:tcPr>
          <w:p w:rsidR="003D3803" w:rsidRPr="003D3803" w:rsidRDefault="000618A0" w:rsidP="003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природные сообщества. Значение лесов.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ориентируются в смысле своих поступков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усвоено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строят речевое высказывание</w:t>
            </w:r>
          </w:p>
        </w:tc>
      </w:tr>
      <w:tr w:rsidR="003D3803" w:rsidRPr="003D3803" w:rsidTr="002841CF">
        <w:trPr>
          <w:trHeight w:val="747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2" w:type="dxa"/>
            <w:vAlign w:val="center"/>
          </w:tcPr>
          <w:p w:rsidR="003D3803" w:rsidRPr="003D3803" w:rsidRDefault="000618A0" w:rsidP="003D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поведение в лесу.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отбирать необходимые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ориентируются в смысле своих поступков,  других людей.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надо </w:t>
            </w:r>
            <w:proofErr w:type="spell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уссвоить</w:t>
            </w:r>
            <w:proofErr w:type="spellEnd"/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работают в группе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Дары рек и озер.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ориентироваться в учебнике, определять круг своего незнания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познавательную инициативу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осознают качество усвоенного материала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различные роли в группах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Безопасное поведение у водоемов.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обобщения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анализировать, сравнивать</w:t>
            </w:r>
            <w:proofErr w:type="gramStart"/>
            <w:r w:rsidRPr="003D380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D3803">
              <w:rPr>
                <w:rFonts w:ascii="Times New Roman" w:hAnsi="Times New Roman" w:cs="Times New Roman"/>
                <w:color w:val="000000"/>
              </w:rPr>
              <w:t xml:space="preserve"> группировать различные объекты, явления, факты; самостоятельно делать выводы; перерабатывать, преобразовывать, представлять информацию на основе схем, моделей, </w:t>
            </w:r>
            <w:proofErr w:type="spellStart"/>
            <w:r w:rsidRPr="003D3803">
              <w:rPr>
                <w:rFonts w:ascii="Times New Roman" w:hAnsi="Times New Roman" w:cs="Times New Roman"/>
                <w:color w:val="000000"/>
              </w:rPr>
              <w:t>сообщений;составлять</w:t>
            </w:r>
            <w:proofErr w:type="spellEnd"/>
            <w:r w:rsidRPr="003D3803">
              <w:rPr>
                <w:rFonts w:ascii="Times New Roman" w:hAnsi="Times New Roman" w:cs="Times New Roman"/>
                <w:color w:val="000000"/>
              </w:rPr>
              <w:t xml:space="preserve"> сложный план текста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оценивать ситуацию с точки зрения правил этики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действий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видят разницу в точках зрения на текст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Человек защитник природы.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познавательную инициативу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действия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выбирают свою точку зрения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 «Человек защитник природы».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 xml:space="preserve">отбирать необходимые источники информации среди предложенных учителем словарей, энциклопедий, </w:t>
            </w:r>
            <w:r w:rsidRPr="003D3803">
              <w:rPr>
                <w:rFonts w:ascii="Times New Roman" w:hAnsi="Times New Roman" w:cs="Times New Roman"/>
                <w:color w:val="000000"/>
              </w:rPr>
              <w:lastRenderedPageBreak/>
              <w:t>справочников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передавать своё </w:t>
            </w:r>
            <w:proofErr w:type="spellStart"/>
            <w:proofErr w:type="gram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эмоцио-нальное</w:t>
            </w:r>
            <w:proofErr w:type="spellEnd"/>
            <w:proofErr w:type="gramEnd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тему и цели урока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распределяют работу в группе</w:t>
            </w:r>
          </w:p>
        </w:tc>
      </w:tr>
      <w:tr w:rsidR="003D3803" w:rsidRPr="003D3803" w:rsidTr="002841CF">
        <w:trPr>
          <w:trHeight w:val="143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Природа будет жить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знаний. 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сопереживать героям произведения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определяют план выполнения заданий на уроке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высказывают свою точку зрения</w:t>
            </w:r>
          </w:p>
        </w:tc>
      </w:tr>
      <w:tr w:rsidR="003D3803" w:rsidRPr="003D3803" w:rsidTr="002841CF">
        <w:trPr>
          <w:trHeight w:val="779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 «Природа будет жить»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ориентироваться в учебнике, определять круг своего незнания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пользоваться формами самооценки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 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построение речевого высказывания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Путешествие в прошлое. Лента времени.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ориентироваться в учебнике, определять круг своего незнания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познавательную инициативу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выполняют оценку своего задания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участвуют в диалоге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Проверочная работа  «путешествие в прошлое»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253" w:type="dxa"/>
            <w:vMerge w:val="restart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исследовать явления и объекты окружающего мира, выявлять характерные особенности.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оценивать ситуацию с точки зрения правил этики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792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Золотое кольцо России.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Урок новых знаний</w:t>
            </w:r>
          </w:p>
        </w:tc>
        <w:tc>
          <w:tcPr>
            <w:tcW w:w="4253" w:type="dxa"/>
            <w:vMerge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проявлять познавательную инициативу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Путешествие по Санкт-Петербургу. Рождение города.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отбирать необходимые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передавать своё </w:t>
            </w:r>
            <w:proofErr w:type="spellStart"/>
            <w:proofErr w:type="gramStart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эмоцио-нальное</w:t>
            </w:r>
            <w:proofErr w:type="spellEnd"/>
            <w:proofErr w:type="gramEnd"/>
            <w:r w:rsidRPr="003D3803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 xml:space="preserve">Достопримечательности </w:t>
            </w:r>
            <w:proofErr w:type="gramStart"/>
            <w:r w:rsidRPr="003D3803">
              <w:rPr>
                <w:rFonts w:ascii="Times New Roman" w:hAnsi="Times New Roman" w:cs="Times New Roman"/>
              </w:rPr>
              <w:t>горда</w:t>
            </w:r>
            <w:proofErr w:type="gramEnd"/>
            <w:r w:rsidRPr="003D3803">
              <w:rPr>
                <w:rFonts w:ascii="Times New Roman" w:hAnsi="Times New Roman" w:cs="Times New Roman"/>
              </w:rPr>
              <w:t xml:space="preserve"> на Неве.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ориентироваться в учебнике, определять круг своего незнания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сопереживать героям произведения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  <w:tr w:rsidR="003D3803" w:rsidRPr="003D3803" w:rsidTr="002841CF">
        <w:trPr>
          <w:trHeight w:val="571"/>
        </w:trPr>
        <w:tc>
          <w:tcPr>
            <w:tcW w:w="758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2" w:type="dxa"/>
            <w:vAlign w:val="center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</w:rPr>
              <w:t>Итоговое занятие. Итоговые задания.</w:t>
            </w:r>
          </w:p>
        </w:tc>
        <w:tc>
          <w:tcPr>
            <w:tcW w:w="1984" w:type="dxa"/>
          </w:tcPr>
          <w:p w:rsidR="003D3803" w:rsidRPr="003D3803" w:rsidRDefault="003D3803" w:rsidP="003D380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5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</w:rPr>
            </w:pPr>
            <w:r w:rsidRPr="003D3803">
              <w:rPr>
                <w:rFonts w:ascii="Times New Roman" w:hAnsi="Times New Roman" w:cs="Times New Roman"/>
                <w:color w:val="000000"/>
              </w:rPr>
              <w:t>отбирать необходимые источники информации среди предложенных учителем словарей, энциклопедий, справочников</w:t>
            </w:r>
          </w:p>
        </w:tc>
        <w:tc>
          <w:tcPr>
            <w:tcW w:w="1843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пользоваться формами самооценки</w:t>
            </w:r>
          </w:p>
        </w:tc>
        <w:tc>
          <w:tcPr>
            <w:tcW w:w="1559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подтверждают точку зрения словами из текста</w:t>
            </w:r>
          </w:p>
        </w:tc>
        <w:tc>
          <w:tcPr>
            <w:tcW w:w="1572" w:type="dxa"/>
          </w:tcPr>
          <w:p w:rsidR="003D3803" w:rsidRPr="003D3803" w:rsidRDefault="003D3803" w:rsidP="003D3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03">
              <w:rPr>
                <w:rFonts w:ascii="Times New Roman" w:hAnsi="Times New Roman" w:cs="Times New Roman"/>
                <w:sz w:val="20"/>
                <w:szCs w:val="20"/>
              </w:rPr>
              <w:t>сотрудничают в совместном решении проблемы</w:t>
            </w:r>
          </w:p>
        </w:tc>
      </w:tr>
    </w:tbl>
    <w:p w:rsid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3803" w:rsidRPr="003D3803" w:rsidRDefault="003D3803" w:rsidP="003D3803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3D3803" w:rsidRPr="003D3803" w:rsidRDefault="003D3803" w:rsidP="003D3803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803" w:rsidRPr="003D3803" w:rsidRDefault="003D3803" w:rsidP="003D380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Федотова О.Н.,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Окружающий мир. 3 класс:  методическое пособие для учителя. – М: Академкнига/ Учебник </w:t>
      </w:r>
    </w:p>
    <w:p w:rsidR="003D3803" w:rsidRPr="003D3803" w:rsidRDefault="003D3803" w:rsidP="003D380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 О.Н.,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Окружающий мир.3класс: Учебник. В 2 ч. – М: Академкнига/ Учебник. 2012</w:t>
      </w:r>
    </w:p>
    <w:p w:rsidR="003D3803" w:rsidRPr="003D3803" w:rsidRDefault="003D3803" w:rsidP="003D380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 О.Н.,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  <w:proofErr w:type="spellStart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</w:t>
      </w:r>
      <w:proofErr w:type="spellEnd"/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Окружающий  мир. 3 класс: Хрестоматия. – М: Академкнига/ Учебник. 2012</w:t>
      </w:r>
    </w:p>
    <w:p w:rsidR="003D3803" w:rsidRPr="003D3803" w:rsidRDefault="003D3803" w:rsidP="003D3803">
      <w:pPr>
        <w:tabs>
          <w:tab w:val="right" w:leader="underscore" w:pos="964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803" w:rsidRPr="003D3803" w:rsidRDefault="003D3803" w:rsidP="003D3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 </w:t>
      </w:r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</w:t>
      </w:r>
    </w:p>
    <w:p w:rsidR="003D3803" w:rsidRPr="003D3803" w:rsidRDefault="003D3803" w:rsidP="003D3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образовательные ресурсы, компьютер</w:t>
      </w:r>
    </w:p>
    <w:p w:rsid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</w:p>
    <w:p w:rsid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</w:p>
    <w:p w:rsid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</w:p>
    <w:p w:rsid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</w:p>
    <w:p w:rsid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</w:p>
    <w:p w:rsid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</w:p>
    <w:p w:rsid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</w:p>
    <w:p w:rsid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</w:p>
    <w:p w:rsidR="003D3803" w:rsidRPr="003D3803" w:rsidRDefault="003D3803" w:rsidP="003D3803">
      <w:pPr>
        <w:tabs>
          <w:tab w:val="left" w:pos="9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803">
        <w:rPr>
          <w:rFonts w:ascii="Times New Roman" w:hAnsi="Times New Roman" w:cs="Times New Roman"/>
          <w:b/>
          <w:sz w:val="24"/>
          <w:szCs w:val="24"/>
        </w:rPr>
        <w:t>Лист изменений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00"/>
        <w:gridCol w:w="2868"/>
        <w:gridCol w:w="6330"/>
        <w:gridCol w:w="3466"/>
      </w:tblGrid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стр. изменений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внёс изменения</w:t>
            </w:r>
          </w:p>
        </w:tc>
      </w:tr>
      <w:tr w:rsidR="003D3803" w:rsidRPr="003D3803" w:rsidTr="002841CF">
        <w:trPr>
          <w:trHeight w:val="46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3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  <w:tr w:rsidR="003D3803" w:rsidRPr="003D3803" w:rsidTr="002841CF">
        <w:trPr>
          <w:trHeight w:val="46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03" w:rsidRPr="003D3803" w:rsidRDefault="003D3803" w:rsidP="003D3803">
            <w:pPr>
              <w:jc w:val="center"/>
              <w:rPr>
                <w:rFonts w:ascii="Times New Roman" w:eastAsia="Times New Roman" w:hAnsi="Times New Roman" w:cs="Times New Roman"/>
                <w:b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3D3803" w:rsidRPr="003D3803" w:rsidRDefault="003D3803" w:rsidP="003D3803">
      <w:pPr>
        <w:tabs>
          <w:tab w:val="left" w:pos="9990"/>
        </w:tabs>
        <w:rPr>
          <w:rFonts w:ascii="Times New Roman" w:hAnsi="Times New Roman" w:cs="Times New Roman"/>
          <w:sz w:val="24"/>
          <w:szCs w:val="24"/>
        </w:rPr>
      </w:pPr>
    </w:p>
    <w:sectPr w:rsidR="003D3803" w:rsidRPr="003D3803" w:rsidSect="003D3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8" w:rsidRDefault="00EE3648" w:rsidP="002841CF">
      <w:pPr>
        <w:spacing w:after="0" w:line="240" w:lineRule="auto"/>
      </w:pPr>
      <w:r>
        <w:separator/>
      </w:r>
    </w:p>
  </w:endnote>
  <w:endnote w:type="continuationSeparator" w:id="0">
    <w:p w:rsidR="00EE3648" w:rsidRDefault="00EE3648" w:rsidP="0028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25" w:rsidRDefault="00DC5F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25" w:rsidRDefault="00DC5F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25" w:rsidRDefault="00DC5F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8" w:rsidRDefault="00EE3648" w:rsidP="002841CF">
      <w:pPr>
        <w:spacing w:after="0" w:line="240" w:lineRule="auto"/>
      </w:pPr>
      <w:r>
        <w:separator/>
      </w:r>
    </w:p>
  </w:footnote>
  <w:footnote w:type="continuationSeparator" w:id="0">
    <w:p w:rsidR="00EE3648" w:rsidRDefault="00EE3648" w:rsidP="0028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25" w:rsidRDefault="00DC5F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25" w:rsidRDefault="00DC5F25">
    <w:pPr>
      <w:pStyle w:val="a6"/>
    </w:pPr>
  </w:p>
  <w:p w:rsidR="00DC5F25" w:rsidRDefault="00DC5F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F25" w:rsidRDefault="00DC5F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3400"/>
    <w:multiLevelType w:val="multilevel"/>
    <w:tmpl w:val="22E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D7496"/>
    <w:multiLevelType w:val="hybridMultilevel"/>
    <w:tmpl w:val="E5EE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D6C40"/>
    <w:multiLevelType w:val="multilevel"/>
    <w:tmpl w:val="442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A361C"/>
    <w:multiLevelType w:val="hybridMultilevel"/>
    <w:tmpl w:val="1F5452FC"/>
    <w:lvl w:ilvl="0" w:tplc="5A04E08E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abstractNum w:abstractNumId="5">
    <w:nsid w:val="454E02A8"/>
    <w:multiLevelType w:val="multilevel"/>
    <w:tmpl w:val="073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97BD1"/>
    <w:multiLevelType w:val="multilevel"/>
    <w:tmpl w:val="C664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17965"/>
    <w:multiLevelType w:val="multilevel"/>
    <w:tmpl w:val="C79C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03358"/>
    <w:multiLevelType w:val="multilevel"/>
    <w:tmpl w:val="D6A6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C5A48"/>
    <w:multiLevelType w:val="hybridMultilevel"/>
    <w:tmpl w:val="89B69B04"/>
    <w:lvl w:ilvl="0" w:tplc="5A04E08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03"/>
    <w:rsid w:val="000618A0"/>
    <w:rsid w:val="002247D2"/>
    <w:rsid w:val="002841CF"/>
    <w:rsid w:val="003A15D2"/>
    <w:rsid w:val="003B28F0"/>
    <w:rsid w:val="003D3803"/>
    <w:rsid w:val="006E04AB"/>
    <w:rsid w:val="009A18EC"/>
    <w:rsid w:val="00CF6E19"/>
    <w:rsid w:val="00DC5F25"/>
    <w:rsid w:val="00E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D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28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8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1CF"/>
  </w:style>
  <w:style w:type="paragraph" w:styleId="a8">
    <w:name w:val="footer"/>
    <w:basedOn w:val="a"/>
    <w:link w:val="a9"/>
    <w:uiPriority w:val="99"/>
    <w:unhideWhenUsed/>
    <w:rsid w:val="0028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1CF"/>
  </w:style>
  <w:style w:type="character" w:customStyle="1" w:styleId="c0">
    <w:name w:val="c0"/>
    <w:basedOn w:val="a0"/>
    <w:rsid w:val="00CF6E19"/>
  </w:style>
  <w:style w:type="paragraph" w:customStyle="1" w:styleId="c10">
    <w:name w:val="c10"/>
    <w:basedOn w:val="a"/>
    <w:rsid w:val="00C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6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D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28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8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1CF"/>
  </w:style>
  <w:style w:type="paragraph" w:styleId="a8">
    <w:name w:val="footer"/>
    <w:basedOn w:val="a"/>
    <w:link w:val="a9"/>
    <w:uiPriority w:val="99"/>
    <w:unhideWhenUsed/>
    <w:rsid w:val="0028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1CF"/>
  </w:style>
  <w:style w:type="character" w:customStyle="1" w:styleId="c0">
    <w:name w:val="c0"/>
    <w:basedOn w:val="a0"/>
    <w:rsid w:val="00CF6E19"/>
  </w:style>
  <w:style w:type="paragraph" w:customStyle="1" w:styleId="c10">
    <w:name w:val="c10"/>
    <w:basedOn w:val="a"/>
    <w:rsid w:val="00CF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1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4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8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1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0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52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56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61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8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52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7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420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847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6219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679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06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3830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0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04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69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080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40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466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94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12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080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933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420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826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9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250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2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73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00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26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93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58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403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28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10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654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03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87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404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066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259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7638</Words>
  <Characters>43537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nach3</dc:creator>
  <cp:lastModifiedBy>nach4</cp:lastModifiedBy>
  <cp:revision>10</cp:revision>
  <dcterms:created xsi:type="dcterms:W3CDTF">2018-03-26T02:58:00Z</dcterms:created>
  <dcterms:modified xsi:type="dcterms:W3CDTF">2018-06-14T05:07:00Z</dcterms:modified>
</cp:coreProperties>
</file>